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B8D50" w14:textId="77777777" w:rsidR="00960BBB" w:rsidRPr="000D7074" w:rsidRDefault="00960BBB" w:rsidP="00826E81">
      <w:pPr>
        <w:rPr>
          <w:rFonts w:ascii="Tahoma" w:hAnsi="Tahoma" w:cs="Tahoma"/>
          <w:b/>
          <w:sz w:val="20"/>
          <w:szCs w:val="20"/>
        </w:rPr>
      </w:pPr>
    </w:p>
    <w:p w14:paraId="0E790437" w14:textId="77777777" w:rsidR="000D7074" w:rsidRPr="00F91EFA" w:rsidRDefault="00F91EFA" w:rsidP="004D2DB0">
      <w:pPr>
        <w:spacing w:after="0"/>
        <w:rPr>
          <w:rFonts w:ascii="Tahoma" w:hAnsi="Tahoma" w:cs="Tahoma"/>
          <w:b/>
          <w:color w:val="7F7F7F"/>
          <w:sz w:val="36"/>
          <w:szCs w:val="32"/>
        </w:rPr>
      </w:pPr>
      <w:r w:rsidRPr="00F91EFA">
        <w:rPr>
          <w:rFonts w:ascii="Tahoma" w:hAnsi="Tahoma" w:cs="Tahoma"/>
          <w:b/>
          <w:color w:val="7F7F7F"/>
          <w:sz w:val="36"/>
          <w:szCs w:val="32"/>
        </w:rPr>
        <w:t xml:space="preserve">Lípa </w:t>
      </w:r>
      <w:proofErr w:type="spellStart"/>
      <w:r w:rsidRPr="00F91EFA">
        <w:rPr>
          <w:rFonts w:ascii="Tahoma" w:hAnsi="Tahoma" w:cs="Tahoma"/>
          <w:b/>
          <w:color w:val="7F7F7F"/>
          <w:sz w:val="36"/>
          <w:szCs w:val="32"/>
        </w:rPr>
        <w:t>Cantantes</w:t>
      </w:r>
      <w:proofErr w:type="spellEnd"/>
      <w:r w:rsidRPr="00F91EFA">
        <w:rPr>
          <w:rFonts w:ascii="Tahoma" w:hAnsi="Tahoma" w:cs="Tahoma"/>
          <w:b/>
          <w:color w:val="7F7F7F"/>
          <w:sz w:val="36"/>
          <w:szCs w:val="32"/>
        </w:rPr>
        <w:t xml:space="preserve"> - r</w:t>
      </w:r>
      <w:r w:rsidR="00BC02FA" w:rsidRPr="00F91EFA">
        <w:rPr>
          <w:rFonts w:ascii="Tahoma" w:hAnsi="Tahoma" w:cs="Tahoma"/>
          <w:b/>
          <w:color w:val="7F7F7F"/>
          <w:sz w:val="36"/>
          <w:szCs w:val="32"/>
        </w:rPr>
        <w:t>ozdělení do kategorií</w:t>
      </w:r>
      <w:r w:rsidR="000D7074" w:rsidRPr="00F91EFA">
        <w:rPr>
          <w:rFonts w:ascii="Tahoma" w:hAnsi="Tahoma" w:cs="Tahoma"/>
          <w:b/>
          <w:color w:val="7F7F7F"/>
          <w:sz w:val="36"/>
          <w:szCs w:val="32"/>
        </w:rPr>
        <w:t>:</w:t>
      </w:r>
    </w:p>
    <w:p w14:paraId="53A376C4" w14:textId="77777777" w:rsidR="00826E81" w:rsidRPr="003B3A75" w:rsidRDefault="00826E81" w:rsidP="004D2DB0">
      <w:pPr>
        <w:spacing w:after="0"/>
        <w:rPr>
          <w:rFonts w:ascii="Tahoma" w:hAnsi="Tahoma" w:cs="Tahoma"/>
          <w:b/>
          <w:color w:val="7F7F7F"/>
          <w:sz w:val="20"/>
          <w:szCs w:val="20"/>
        </w:rPr>
      </w:pPr>
    </w:p>
    <w:p w14:paraId="41100D4D" w14:textId="77777777" w:rsidR="004D2DB0" w:rsidRPr="00826E81" w:rsidRDefault="004D2DB0" w:rsidP="004D2DB0">
      <w:pPr>
        <w:spacing w:after="0"/>
        <w:rPr>
          <w:rFonts w:ascii="Tahoma" w:hAnsi="Tahoma" w:cs="Tahoma"/>
          <w:sz w:val="20"/>
          <w:szCs w:val="20"/>
        </w:rPr>
      </w:pPr>
      <w:r w:rsidRPr="00826E81">
        <w:rPr>
          <w:rFonts w:ascii="Tahoma" w:hAnsi="Tahoma" w:cs="Tahoma"/>
          <w:sz w:val="20"/>
          <w:szCs w:val="20"/>
        </w:rPr>
        <w:t>Pro zařaz</w:t>
      </w:r>
      <w:r w:rsidR="002377B4" w:rsidRPr="00826E81">
        <w:rPr>
          <w:rFonts w:ascii="Tahoma" w:hAnsi="Tahoma" w:cs="Tahoma"/>
          <w:sz w:val="20"/>
          <w:szCs w:val="20"/>
        </w:rPr>
        <w:t xml:space="preserve">ení do kategorie je rozhodující věk soutěžícího k datu </w:t>
      </w:r>
      <w:r w:rsidR="00806B2B">
        <w:rPr>
          <w:rFonts w:ascii="Tahoma" w:hAnsi="Tahoma" w:cs="Tahoma"/>
          <w:b/>
          <w:sz w:val="20"/>
          <w:szCs w:val="20"/>
        </w:rPr>
        <w:t>1. 9. 2017</w:t>
      </w:r>
      <w:r w:rsidRPr="00826E81">
        <w:rPr>
          <w:rFonts w:ascii="Tahoma" w:hAnsi="Tahoma" w:cs="Tahoma"/>
          <w:sz w:val="20"/>
          <w:szCs w:val="20"/>
        </w:rPr>
        <w:t>.</w:t>
      </w:r>
    </w:p>
    <w:p w14:paraId="1FDB237C" w14:textId="77777777" w:rsidR="004D2DB0" w:rsidRPr="00A80ED4" w:rsidRDefault="004D2DB0" w:rsidP="004D2DB0">
      <w:pPr>
        <w:spacing w:after="0"/>
        <w:rPr>
          <w:rFonts w:ascii="Tahoma" w:hAnsi="Tahoma" w:cs="Tahoma"/>
          <w:b/>
          <w:color w:val="4F81BD" w:themeColor="accent1"/>
          <w:sz w:val="24"/>
          <w:szCs w:val="24"/>
        </w:rPr>
      </w:pPr>
      <w:r w:rsidRPr="00A80ED4">
        <w:rPr>
          <w:rFonts w:ascii="Tahoma" w:hAnsi="Tahoma" w:cs="Tahoma"/>
          <w:b/>
          <w:color w:val="4F81BD" w:themeColor="accent1"/>
          <w:sz w:val="24"/>
          <w:szCs w:val="24"/>
        </w:rPr>
        <w:t>Kategorie pro sólový zpěv - jednokolové</w:t>
      </w:r>
    </w:p>
    <w:p w14:paraId="34ECFDBA" w14:textId="77777777" w:rsidR="004D2DB0" w:rsidRPr="00826E81" w:rsidRDefault="004D2DB0" w:rsidP="004D2DB0">
      <w:pPr>
        <w:pStyle w:val="Odstavecseseznamem"/>
        <w:numPr>
          <w:ilvl w:val="0"/>
          <w:numId w:val="2"/>
        </w:numPr>
        <w:spacing w:after="0"/>
        <w:rPr>
          <w:rFonts w:ascii="Tahoma" w:hAnsi="Tahoma" w:cs="Tahoma"/>
          <w:b/>
        </w:rPr>
      </w:pPr>
      <w:r w:rsidRPr="00826E81">
        <w:rPr>
          <w:rFonts w:ascii="Tahoma" w:hAnsi="Tahoma" w:cs="Tahoma"/>
          <w:b/>
        </w:rPr>
        <w:t xml:space="preserve">KATEGORIE    </w:t>
      </w:r>
      <w:proofErr w:type="gramStart"/>
      <w:r w:rsidRPr="00826E81">
        <w:rPr>
          <w:rFonts w:ascii="Tahoma" w:hAnsi="Tahoma" w:cs="Tahoma"/>
          <w:b/>
        </w:rPr>
        <w:t>7 – 9</w:t>
      </w:r>
      <w:proofErr w:type="gramEnd"/>
      <w:r w:rsidRPr="00826E81">
        <w:rPr>
          <w:rFonts w:ascii="Tahoma" w:hAnsi="Tahoma" w:cs="Tahoma"/>
          <w:b/>
        </w:rPr>
        <w:t xml:space="preserve"> </w:t>
      </w:r>
      <w:r w:rsidR="006F6C15">
        <w:rPr>
          <w:rFonts w:ascii="Tahoma" w:hAnsi="Tahoma" w:cs="Tahoma"/>
          <w:b/>
        </w:rPr>
        <w:t xml:space="preserve">let  </w:t>
      </w:r>
    </w:p>
    <w:p w14:paraId="02CE8C76" w14:textId="77777777" w:rsidR="004D2DB0" w:rsidRPr="00826E81" w:rsidRDefault="004D2DB0" w:rsidP="000D7074">
      <w:pPr>
        <w:pStyle w:val="Odstavecseseznamem"/>
        <w:spacing w:after="0"/>
        <w:rPr>
          <w:rFonts w:ascii="Tahoma" w:hAnsi="Tahoma" w:cs="Tahoma"/>
        </w:rPr>
      </w:pPr>
      <w:r w:rsidRPr="00826E81">
        <w:rPr>
          <w:rFonts w:ascii="Tahoma" w:hAnsi="Tahoma" w:cs="Tahoma"/>
        </w:rPr>
        <w:t xml:space="preserve">2 </w:t>
      </w:r>
      <w:r w:rsidR="000D7074" w:rsidRPr="00826E81">
        <w:rPr>
          <w:rFonts w:ascii="Tahoma" w:hAnsi="Tahoma" w:cs="Tahoma"/>
        </w:rPr>
        <w:t>písně rozdílného charakteru</w:t>
      </w:r>
    </w:p>
    <w:p w14:paraId="48EF2DB5" w14:textId="77777777" w:rsidR="004D2DB0" w:rsidRPr="00826E81" w:rsidRDefault="006F6C15" w:rsidP="004D2DB0">
      <w:pPr>
        <w:pStyle w:val="Odstavecseseznamem"/>
        <w:numPr>
          <w:ilvl w:val="0"/>
          <w:numId w:val="2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KATEGORIE   </w:t>
      </w:r>
      <w:proofErr w:type="gramStart"/>
      <w:r>
        <w:rPr>
          <w:rFonts w:ascii="Tahoma" w:hAnsi="Tahoma" w:cs="Tahoma"/>
          <w:b/>
        </w:rPr>
        <w:t>10 – 12</w:t>
      </w:r>
      <w:proofErr w:type="gramEnd"/>
      <w:r>
        <w:rPr>
          <w:rFonts w:ascii="Tahoma" w:hAnsi="Tahoma" w:cs="Tahoma"/>
          <w:b/>
        </w:rPr>
        <w:t xml:space="preserve"> let </w:t>
      </w:r>
    </w:p>
    <w:p w14:paraId="1AB9645B" w14:textId="77777777" w:rsidR="004D2DB0" w:rsidRPr="000D7074" w:rsidRDefault="000D7074" w:rsidP="000D7074">
      <w:pPr>
        <w:pStyle w:val="Odstavecseseznamem"/>
        <w:spacing w:after="0"/>
        <w:rPr>
          <w:rFonts w:ascii="Tahoma" w:hAnsi="Tahoma" w:cs="Tahoma"/>
          <w:sz w:val="20"/>
          <w:szCs w:val="20"/>
        </w:rPr>
      </w:pPr>
      <w:r w:rsidRPr="000D7074">
        <w:rPr>
          <w:rFonts w:ascii="Tahoma" w:hAnsi="Tahoma" w:cs="Tahoma"/>
          <w:sz w:val="20"/>
          <w:szCs w:val="20"/>
        </w:rPr>
        <w:t>1 píseň lidová, 1 píseň umělá</w:t>
      </w:r>
    </w:p>
    <w:p w14:paraId="554BBB3E" w14:textId="77777777" w:rsidR="000D7074" w:rsidRPr="000D7074" w:rsidRDefault="000D7074" w:rsidP="000D7074">
      <w:pPr>
        <w:pStyle w:val="Odstavecseseznamem"/>
        <w:spacing w:after="0"/>
        <w:rPr>
          <w:rFonts w:ascii="Tahoma" w:hAnsi="Tahoma" w:cs="Tahoma"/>
          <w:sz w:val="20"/>
          <w:szCs w:val="20"/>
        </w:rPr>
      </w:pPr>
    </w:p>
    <w:p w14:paraId="555B1E9A" w14:textId="77777777" w:rsidR="004D2DB0" w:rsidRPr="00A80ED4" w:rsidRDefault="004D2DB0" w:rsidP="004D2DB0">
      <w:pPr>
        <w:spacing w:after="0"/>
        <w:rPr>
          <w:rFonts w:ascii="Tahoma" w:hAnsi="Tahoma" w:cs="Tahoma"/>
          <w:b/>
          <w:color w:val="4F81BD" w:themeColor="accent1"/>
          <w:sz w:val="24"/>
          <w:szCs w:val="24"/>
        </w:rPr>
      </w:pPr>
      <w:r w:rsidRPr="00A80ED4">
        <w:rPr>
          <w:rFonts w:ascii="Tahoma" w:hAnsi="Tahoma" w:cs="Tahoma"/>
          <w:b/>
          <w:color w:val="4F81BD" w:themeColor="accent1"/>
          <w:sz w:val="24"/>
          <w:szCs w:val="24"/>
        </w:rPr>
        <w:t>Kategorie pro sólový zpěv - dvoukolové</w:t>
      </w:r>
    </w:p>
    <w:p w14:paraId="23B1D50F" w14:textId="77777777" w:rsidR="004D2DB0" w:rsidRPr="00826E81" w:rsidRDefault="004D2DB0" w:rsidP="004D2DB0">
      <w:pPr>
        <w:pStyle w:val="Odstavecseseznamem"/>
        <w:numPr>
          <w:ilvl w:val="0"/>
          <w:numId w:val="2"/>
        </w:numPr>
        <w:spacing w:after="0"/>
        <w:rPr>
          <w:rFonts w:ascii="Tahoma" w:hAnsi="Tahoma" w:cs="Tahoma"/>
          <w:b/>
        </w:rPr>
      </w:pPr>
      <w:r w:rsidRPr="00826E81">
        <w:rPr>
          <w:rFonts w:ascii="Tahoma" w:hAnsi="Tahoma" w:cs="Tahoma"/>
          <w:b/>
        </w:rPr>
        <w:t xml:space="preserve">KATEGORIE   </w:t>
      </w:r>
      <w:proofErr w:type="gramStart"/>
      <w:r w:rsidRPr="00826E81">
        <w:rPr>
          <w:rFonts w:ascii="Tahoma" w:hAnsi="Tahoma" w:cs="Tahoma"/>
          <w:b/>
        </w:rPr>
        <w:t>13 – 15</w:t>
      </w:r>
      <w:proofErr w:type="gramEnd"/>
      <w:r w:rsidRPr="00826E81">
        <w:rPr>
          <w:rFonts w:ascii="Tahoma" w:hAnsi="Tahoma" w:cs="Tahoma"/>
          <w:b/>
        </w:rPr>
        <w:t xml:space="preserve"> let  </w:t>
      </w:r>
    </w:p>
    <w:p w14:paraId="7847757D" w14:textId="77777777" w:rsidR="004D2DB0" w:rsidRPr="00826E81" w:rsidRDefault="004D2DB0" w:rsidP="00826E81">
      <w:pPr>
        <w:pStyle w:val="Odstavecseseznamem"/>
        <w:spacing w:after="0"/>
        <w:rPr>
          <w:rFonts w:ascii="Tahoma" w:hAnsi="Tahoma" w:cs="Tahoma"/>
        </w:rPr>
      </w:pPr>
      <w:r w:rsidRPr="00826E81">
        <w:rPr>
          <w:rFonts w:ascii="Tahoma" w:hAnsi="Tahoma" w:cs="Tahoma"/>
        </w:rPr>
        <w:t>Repertoár prvního kola: 1 vokální skladba 17. – 18. století, 1 vokální skladba 19. – 21. století, 1 libovolná vokální skladba</w:t>
      </w:r>
    </w:p>
    <w:p w14:paraId="687342D4" w14:textId="77777777" w:rsidR="004D2DB0" w:rsidRPr="00826E81" w:rsidRDefault="004D2DB0" w:rsidP="000D7074">
      <w:pPr>
        <w:pStyle w:val="Odstavecseseznamem"/>
        <w:spacing w:after="0"/>
        <w:rPr>
          <w:rFonts w:ascii="Tahoma" w:hAnsi="Tahoma" w:cs="Tahoma"/>
        </w:rPr>
      </w:pPr>
      <w:r w:rsidRPr="00826E81">
        <w:rPr>
          <w:rFonts w:ascii="Tahoma" w:hAnsi="Tahoma" w:cs="Tahoma"/>
        </w:rPr>
        <w:t>Repertoár druhého kola: 2 libovolné vokáln</w:t>
      </w:r>
      <w:r w:rsidR="000D7074" w:rsidRPr="00826E81">
        <w:rPr>
          <w:rFonts w:ascii="Tahoma" w:hAnsi="Tahoma" w:cs="Tahoma"/>
        </w:rPr>
        <w:t>í skladby rozdílného charakteru</w:t>
      </w:r>
    </w:p>
    <w:p w14:paraId="28D7BA20" w14:textId="77777777" w:rsidR="004D2DB0" w:rsidRPr="00826E81" w:rsidRDefault="006F6C15" w:rsidP="004D2DB0">
      <w:pPr>
        <w:pStyle w:val="Odstavecseseznamem"/>
        <w:numPr>
          <w:ilvl w:val="0"/>
          <w:numId w:val="2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KATEGORIE   </w:t>
      </w:r>
      <w:proofErr w:type="gramStart"/>
      <w:r>
        <w:rPr>
          <w:rFonts w:ascii="Tahoma" w:hAnsi="Tahoma" w:cs="Tahoma"/>
          <w:b/>
        </w:rPr>
        <w:t>16 – 18</w:t>
      </w:r>
      <w:proofErr w:type="gramEnd"/>
      <w:r>
        <w:rPr>
          <w:rFonts w:ascii="Tahoma" w:hAnsi="Tahoma" w:cs="Tahoma"/>
          <w:b/>
        </w:rPr>
        <w:t xml:space="preserve"> let </w:t>
      </w:r>
    </w:p>
    <w:p w14:paraId="770C21CF" w14:textId="77777777" w:rsidR="004D2DB0" w:rsidRPr="00826E81" w:rsidRDefault="004D2DB0" w:rsidP="00826E81">
      <w:pPr>
        <w:pStyle w:val="Odstavecseseznamem"/>
        <w:spacing w:after="0"/>
        <w:rPr>
          <w:rFonts w:ascii="Tahoma" w:hAnsi="Tahoma" w:cs="Tahoma"/>
          <w:sz w:val="20"/>
          <w:szCs w:val="20"/>
        </w:rPr>
      </w:pPr>
      <w:r w:rsidRPr="00826E81">
        <w:rPr>
          <w:rFonts w:ascii="Tahoma" w:hAnsi="Tahoma" w:cs="Tahoma"/>
          <w:sz w:val="20"/>
          <w:szCs w:val="20"/>
        </w:rPr>
        <w:t>Repertoár prvního kola: 1 vokální skladba 17. – 18. století, 1 vokální skladba 19. – 21. století,</w:t>
      </w:r>
      <w:r w:rsidR="00826E81" w:rsidRPr="00826E81">
        <w:rPr>
          <w:rFonts w:ascii="Tahoma" w:hAnsi="Tahoma" w:cs="Tahoma"/>
          <w:sz w:val="20"/>
          <w:szCs w:val="20"/>
        </w:rPr>
        <w:t xml:space="preserve"> </w:t>
      </w:r>
      <w:r w:rsidRPr="00826E81">
        <w:rPr>
          <w:rFonts w:ascii="Tahoma" w:hAnsi="Tahoma" w:cs="Tahoma"/>
          <w:sz w:val="20"/>
          <w:szCs w:val="20"/>
        </w:rPr>
        <w:t>1 libovolná vokální skladba</w:t>
      </w:r>
    </w:p>
    <w:p w14:paraId="2779E748" w14:textId="77777777" w:rsidR="004D2DB0" w:rsidRPr="00826E81" w:rsidRDefault="004D2DB0" w:rsidP="00826E81">
      <w:pPr>
        <w:pStyle w:val="Odstavecseseznamem"/>
        <w:spacing w:after="0"/>
        <w:rPr>
          <w:rFonts w:ascii="Tahoma" w:hAnsi="Tahoma" w:cs="Tahoma"/>
          <w:sz w:val="20"/>
          <w:szCs w:val="20"/>
        </w:rPr>
      </w:pPr>
      <w:r w:rsidRPr="00826E81">
        <w:rPr>
          <w:rFonts w:ascii="Tahoma" w:hAnsi="Tahoma" w:cs="Tahoma"/>
          <w:sz w:val="20"/>
          <w:szCs w:val="20"/>
        </w:rPr>
        <w:t>Repertoár druhého kola: 2 libovolné vokáln</w:t>
      </w:r>
      <w:r w:rsidR="00826E81" w:rsidRPr="00826E81">
        <w:rPr>
          <w:rFonts w:ascii="Tahoma" w:hAnsi="Tahoma" w:cs="Tahoma"/>
          <w:sz w:val="20"/>
          <w:szCs w:val="20"/>
        </w:rPr>
        <w:t xml:space="preserve">í skladby rozdílného charakteru </w:t>
      </w:r>
      <w:r w:rsidRPr="00826E81">
        <w:rPr>
          <w:rFonts w:ascii="Tahoma" w:hAnsi="Tahoma" w:cs="Tahoma"/>
          <w:sz w:val="20"/>
          <w:szCs w:val="20"/>
        </w:rPr>
        <w:t>(možno zařadit árii)</w:t>
      </w:r>
    </w:p>
    <w:p w14:paraId="0AAA69FC" w14:textId="77777777" w:rsidR="004D2DB0" w:rsidRPr="00826E81" w:rsidRDefault="006F6C15" w:rsidP="004D2DB0">
      <w:pPr>
        <w:pStyle w:val="Odstavecseseznamem"/>
        <w:numPr>
          <w:ilvl w:val="0"/>
          <w:numId w:val="2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KATEGORIE   19 -  25 let </w:t>
      </w:r>
    </w:p>
    <w:p w14:paraId="46B09E32" w14:textId="77777777" w:rsidR="004D2DB0" w:rsidRPr="00826E81" w:rsidRDefault="004D2DB0" w:rsidP="004D2DB0">
      <w:pPr>
        <w:pStyle w:val="Odstavecseseznamem"/>
        <w:spacing w:after="0"/>
        <w:rPr>
          <w:rFonts w:ascii="Tahoma" w:hAnsi="Tahoma" w:cs="Tahoma"/>
          <w:sz w:val="20"/>
          <w:szCs w:val="20"/>
        </w:rPr>
      </w:pPr>
      <w:r w:rsidRPr="00826E81">
        <w:rPr>
          <w:rFonts w:ascii="Tahoma" w:hAnsi="Tahoma" w:cs="Tahoma"/>
          <w:sz w:val="20"/>
          <w:szCs w:val="20"/>
        </w:rPr>
        <w:t>Repertoár prvního kola: 1 vokální skladba 17. – 18. století, 2 vokální skladby 19. – 21. Století</w:t>
      </w:r>
    </w:p>
    <w:p w14:paraId="00B1C01B" w14:textId="77777777" w:rsidR="004D2DB0" w:rsidRPr="00826E81" w:rsidRDefault="004D2DB0" w:rsidP="00BC02FA">
      <w:pPr>
        <w:pStyle w:val="Odstavecseseznamem"/>
        <w:spacing w:after="0"/>
        <w:rPr>
          <w:rFonts w:ascii="Tahoma" w:hAnsi="Tahoma" w:cs="Tahoma"/>
          <w:sz w:val="20"/>
          <w:szCs w:val="20"/>
        </w:rPr>
      </w:pPr>
      <w:r w:rsidRPr="00826E81">
        <w:rPr>
          <w:rFonts w:ascii="Tahoma" w:hAnsi="Tahoma" w:cs="Tahoma"/>
          <w:sz w:val="20"/>
          <w:szCs w:val="20"/>
        </w:rPr>
        <w:t>Repertoár druhého kola: 1 libovolná vokální skladba, 1 árie</w:t>
      </w:r>
    </w:p>
    <w:p w14:paraId="3E237A6A" w14:textId="77777777" w:rsidR="004D2DB0" w:rsidRPr="00826E81" w:rsidRDefault="004D2DB0" w:rsidP="004D2DB0">
      <w:pPr>
        <w:spacing w:after="0"/>
        <w:rPr>
          <w:rFonts w:ascii="Tahoma" w:hAnsi="Tahoma" w:cs="Tahoma"/>
          <w:sz w:val="20"/>
          <w:szCs w:val="20"/>
        </w:rPr>
      </w:pPr>
    </w:p>
    <w:p w14:paraId="721C0D99" w14:textId="77777777" w:rsidR="004D2DB0" w:rsidRPr="00826E81" w:rsidRDefault="004D2DB0" w:rsidP="004D2DB0">
      <w:pPr>
        <w:spacing w:after="0"/>
        <w:rPr>
          <w:rFonts w:ascii="Tahoma" w:hAnsi="Tahoma" w:cs="Tahoma"/>
          <w:sz w:val="20"/>
          <w:szCs w:val="20"/>
        </w:rPr>
      </w:pPr>
      <w:r w:rsidRPr="00826E81">
        <w:rPr>
          <w:rFonts w:ascii="Tahoma" w:hAnsi="Tahoma" w:cs="Tahoma"/>
          <w:sz w:val="20"/>
          <w:szCs w:val="20"/>
        </w:rPr>
        <w:t>V druhém kole je horní hranice ve všech kategoriích max. 10 minut</w:t>
      </w:r>
    </w:p>
    <w:p w14:paraId="39428AC3" w14:textId="77777777" w:rsidR="004D2DB0" w:rsidRPr="00826E81" w:rsidRDefault="004D2DB0" w:rsidP="004D2DB0">
      <w:pPr>
        <w:spacing w:after="0"/>
        <w:rPr>
          <w:rFonts w:ascii="Tahoma" w:hAnsi="Tahoma" w:cs="Tahoma"/>
          <w:sz w:val="20"/>
          <w:szCs w:val="20"/>
        </w:rPr>
      </w:pPr>
      <w:r w:rsidRPr="00826E81">
        <w:rPr>
          <w:rFonts w:ascii="Tahoma" w:hAnsi="Tahoma" w:cs="Tahoma"/>
          <w:sz w:val="20"/>
          <w:szCs w:val="20"/>
        </w:rPr>
        <w:t xml:space="preserve">Soutěžní repertoár tvoří lidové, umělé písně a árie s klavírním či jiným instrumentálním doprovodem. Nelze zařadit píseň populární. </w:t>
      </w:r>
      <w:r w:rsidR="008827BC" w:rsidRPr="00826E81">
        <w:rPr>
          <w:rFonts w:ascii="Tahoma" w:hAnsi="Tahoma" w:cs="Tahoma"/>
          <w:sz w:val="20"/>
          <w:szCs w:val="20"/>
        </w:rPr>
        <w:t>Není přípustný doprovod elektronických hudebn</w:t>
      </w:r>
      <w:r w:rsidR="00806B2B">
        <w:rPr>
          <w:rFonts w:ascii="Tahoma" w:hAnsi="Tahoma" w:cs="Tahoma"/>
          <w:sz w:val="20"/>
          <w:szCs w:val="20"/>
        </w:rPr>
        <w:t>ích nástrojů a z</w:t>
      </w:r>
      <w:r w:rsidR="008827BC" w:rsidRPr="00826E81">
        <w:rPr>
          <w:rFonts w:ascii="Tahoma" w:hAnsi="Tahoma" w:cs="Tahoma"/>
          <w:sz w:val="20"/>
          <w:szCs w:val="20"/>
        </w:rPr>
        <w:t xml:space="preserve"> hudebních nosičů. </w:t>
      </w:r>
      <w:r w:rsidRPr="00826E81">
        <w:rPr>
          <w:rFonts w:ascii="Tahoma" w:hAnsi="Tahoma" w:cs="Tahoma"/>
          <w:sz w:val="20"/>
          <w:szCs w:val="20"/>
        </w:rPr>
        <w:t>Podmínkou je přednes repertoáru zpaměti ve všech kategoriích.</w:t>
      </w:r>
    </w:p>
    <w:p w14:paraId="48D22F22" w14:textId="77777777" w:rsidR="00592F5D" w:rsidRDefault="00592F5D" w:rsidP="004D2DB0">
      <w:pPr>
        <w:spacing w:after="0"/>
        <w:rPr>
          <w:rFonts w:ascii="Tahoma" w:hAnsi="Tahoma" w:cs="Tahoma"/>
          <w:b/>
          <w:color w:val="00B050"/>
          <w:sz w:val="24"/>
          <w:szCs w:val="24"/>
        </w:rPr>
      </w:pPr>
    </w:p>
    <w:p w14:paraId="42671274" w14:textId="77777777" w:rsidR="00F91EFA" w:rsidRDefault="00F91EFA" w:rsidP="004D2DB0">
      <w:pPr>
        <w:spacing w:after="0"/>
        <w:rPr>
          <w:rFonts w:ascii="Tahoma" w:hAnsi="Tahoma" w:cs="Tahoma"/>
          <w:b/>
          <w:color w:val="00B050"/>
          <w:sz w:val="24"/>
          <w:szCs w:val="24"/>
        </w:rPr>
      </w:pPr>
    </w:p>
    <w:p w14:paraId="073BC396" w14:textId="77777777" w:rsidR="004D2DB0" w:rsidRPr="00A80ED4" w:rsidRDefault="000D7074" w:rsidP="004D2DB0">
      <w:pPr>
        <w:spacing w:after="0"/>
        <w:rPr>
          <w:rFonts w:ascii="Tahoma" w:hAnsi="Tahoma" w:cs="Tahoma"/>
          <w:b/>
          <w:color w:val="00CC00"/>
          <w:sz w:val="32"/>
          <w:szCs w:val="32"/>
        </w:rPr>
      </w:pPr>
      <w:r w:rsidRPr="00A80ED4">
        <w:rPr>
          <w:rFonts w:ascii="Tahoma" w:hAnsi="Tahoma" w:cs="Tahoma"/>
          <w:b/>
          <w:color w:val="00CC00"/>
          <w:sz w:val="24"/>
          <w:szCs w:val="24"/>
        </w:rPr>
        <w:t>Kategorie pro komorní zpěv</w:t>
      </w:r>
      <w:r w:rsidR="004D2DB0" w:rsidRPr="00A80ED4">
        <w:rPr>
          <w:rFonts w:ascii="Tahoma" w:hAnsi="Tahoma" w:cs="Tahoma"/>
          <w:b/>
          <w:color w:val="00CC00"/>
          <w:sz w:val="24"/>
          <w:szCs w:val="24"/>
        </w:rPr>
        <w:t xml:space="preserve"> - jednokolová</w:t>
      </w:r>
    </w:p>
    <w:p w14:paraId="1ACB03FF" w14:textId="77777777" w:rsidR="004D2DB0" w:rsidRPr="00826E81" w:rsidRDefault="004D2DB0" w:rsidP="004D2DB0">
      <w:pPr>
        <w:spacing w:after="0"/>
        <w:rPr>
          <w:rFonts w:ascii="Tahoma" w:hAnsi="Tahoma" w:cs="Tahoma"/>
          <w:sz w:val="20"/>
          <w:szCs w:val="20"/>
        </w:rPr>
      </w:pPr>
      <w:r w:rsidRPr="00826E81">
        <w:rPr>
          <w:rFonts w:ascii="Tahoma" w:hAnsi="Tahoma" w:cs="Tahoma"/>
          <w:sz w:val="20"/>
          <w:szCs w:val="20"/>
        </w:rPr>
        <w:t>Soutěž v komorním zpěvu je určena pro dua, tria, kvarteta, kvinteta a sexteta. Všechny kategorie jsou jednokolové. Vítězné těleso každé kategorie v rámci ocenění zazpívá na koncertě vítězů.</w:t>
      </w:r>
    </w:p>
    <w:p w14:paraId="79651172" w14:textId="77777777" w:rsidR="004D2DB0" w:rsidRPr="000D7074" w:rsidRDefault="004D2DB0" w:rsidP="004D2DB0">
      <w:pPr>
        <w:spacing w:after="0"/>
        <w:rPr>
          <w:rFonts w:ascii="Tahoma" w:hAnsi="Tahoma" w:cs="Tahoma"/>
        </w:rPr>
      </w:pPr>
    </w:p>
    <w:p w14:paraId="355B2B04" w14:textId="77777777" w:rsidR="004D2DB0" w:rsidRPr="00826E81" w:rsidRDefault="004D2DB0" w:rsidP="004D2DB0">
      <w:pPr>
        <w:pStyle w:val="Odstavecseseznamem"/>
        <w:numPr>
          <w:ilvl w:val="0"/>
          <w:numId w:val="3"/>
        </w:numPr>
        <w:spacing w:after="0"/>
        <w:rPr>
          <w:rFonts w:ascii="Tahoma" w:hAnsi="Tahoma" w:cs="Tahoma"/>
          <w:b/>
        </w:rPr>
      </w:pPr>
      <w:r w:rsidRPr="00826E81">
        <w:rPr>
          <w:rFonts w:ascii="Tahoma" w:hAnsi="Tahoma" w:cs="Tahoma"/>
          <w:b/>
        </w:rPr>
        <w:t>KATEGORIE</w:t>
      </w:r>
      <w:r w:rsidR="00826E81">
        <w:rPr>
          <w:rFonts w:ascii="Tahoma" w:hAnsi="Tahoma" w:cs="Tahoma"/>
          <w:b/>
        </w:rPr>
        <w:t xml:space="preserve"> </w:t>
      </w:r>
      <w:r w:rsidR="00826E81">
        <w:rPr>
          <w:rFonts w:ascii="Tahoma" w:hAnsi="Tahoma" w:cs="Tahoma"/>
          <w:b/>
        </w:rPr>
        <w:tab/>
      </w:r>
      <w:r w:rsidR="008827BC" w:rsidRPr="00826E81">
        <w:rPr>
          <w:rFonts w:ascii="Tahoma" w:hAnsi="Tahoma" w:cs="Tahoma"/>
          <w:b/>
        </w:rPr>
        <w:t>průměr</w:t>
      </w:r>
      <w:r w:rsidR="000D7074" w:rsidRPr="00826E81">
        <w:rPr>
          <w:rFonts w:ascii="Tahoma" w:hAnsi="Tahoma" w:cs="Tahoma"/>
          <w:b/>
        </w:rPr>
        <w:t xml:space="preserve">ný věk nesmí </w:t>
      </w:r>
      <w:proofErr w:type="gramStart"/>
      <w:r w:rsidR="000D7074" w:rsidRPr="00826E81">
        <w:rPr>
          <w:rFonts w:ascii="Tahoma" w:hAnsi="Tahoma" w:cs="Tahoma"/>
          <w:b/>
        </w:rPr>
        <w:t>přesáhnout  12</w:t>
      </w:r>
      <w:proofErr w:type="gramEnd"/>
      <w:r w:rsidR="000D7074" w:rsidRPr="00826E81">
        <w:rPr>
          <w:rFonts w:ascii="Tahoma" w:hAnsi="Tahoma" w:cs="Tahoma"/>
          <w:b/>
        </w:rPr>
        <w:t xml:space="preserve"> let </w:t>
      </w:r>
    </w:p>
    <w:p w14:paraId="058E01D0" w14:textId="77777777" w:rsidR="004D2DB0" w:rsidRPr="00826E81" w:rsidRDefault="004D2DB0" w:rsidP="004D2DB0">
      <w:pPr>
        <w:pStyle w:val="Odstavecseseznamem"/>
        <w:spacing w:after="0"/>
        <w:ind w:left="1080"/>
        <w:rPr>
          <w:rFonts w:ascii="Tahoma" w:hAnsi="Tahoma" w:cs="Tahoma"/>
          <w:sz w:val="20"/>
          <w:szCs w:val="20"/>
        </w:rPr>
      </w:pPr>
      <w:r w:rsidRPr="00826E81">
        <w:rPr>
          <w:rFonts w:ascii="Tahoma" w:hAnsi="Tahoma" w:cs="Tahoma"/>
          <w:sz w:val="20"/>
          <w:szCs w:val="20"/>
        </w:rPr>
        <w:t>libovolný výběr vokálních skladeb</w:t>
      </w:r>
    </w:p>
    <w:p w14:paraId="33E8355F" w14:textId="77777777" w:rsidR="004D2DB0" w:rsidRPr="00826E81" w:rsidRDefault="008827BC" w:rsidP="004D2DB0">
      <w:pPr>
        <w:pStyle w:val="Odstavecseseznamem"/>
        <w:numPr>
          <w:ilvl w:val="0"/>
          <w:numId w:val="3"/>
        </w:numPr>
        <w:spacing w:after="0"/>
        <w:rPr>
          <w:rFonts w:ascii="Tahoma" w:hAnsi="Tahoma" w:cs="Tahoma"/>
          <w:b/>
        </w:rPr>
      </w:pPr>
      <w:r w:rsidRPr="00826E81">
        <w:rPr>
          <w:rFonts w:ascii="Tahoma" w:hAnsi="Tahoma" w:cs="Tahoma"/>
          <w:b/>
        </w:rPr>
        <w:t>KATEGORIE</w:t>
      </w:r>
      <w:r w:rsidR="000D7074" w:rsidRPr="00826E81">
        <w:rPr>
          <w:rFonts w:ascii="Tahoma" w:hAnsi="Tahoma" w:cs="Tahoma"/>
          <w:b/>
        </w:rPr>
        <w:t xml:space="preserve"> </w:t>
      </w:r>
      <w:r w:rsidR="000D7074" w:rsidRPr="00826E81">
        <w:rPr>
          <w:rFonts w:ascii="Tahoma" w:hAnsi="Tahoma" w:cs="Tahoma"/>
          <w:b/>
        </w:rPr>
        <w:tab/>
      </w:r>
      <w:r w:rsidRPr="00826E81">
        <w:rPr>
          <w:rFonts w:ascii="Tahoma" w:hAnsi="Tahoma" w:cs="Tahoma"/>
          <w:b/>
        </w:rPr>
        <w:t xml:space="preserve">průměrný věk nesmí </w:t>
      </w:r>
      <w:proofErr w:type="gramStart"/>
      <w:r w:rsidRPr="00826E81">
        <w:rPr>
          <w:rFonts w:ascii="Tahoma" w:hAnsi="Tahoma" w:cs="Tahoma"/>
          <w:b/>
        </w:rPr>
        <w:t>přesáhnout  16</w:t>
      </w:r>
      <w:proofErr w:type="gramEnd"/>
      <w:r w:rsidR="000D7074" w:rsidRPr="00826E81">
        <w:rPr>
          <w:rFonts w:ascii="Tahoma" w:hAnsi="Tahoma" w:cs="Tahoma"/>
          <w:b/>
        </w:rPr>
        <w:t xml:space="preserve"> let </w:t>
      </w:r>
    </w:p>
    <w:p w14:paraId="6E5448D0" w14:textId="77777777" w:rsidR="004D2DB0" w:rsidRPr="00826E81" w:rsidRDefault="004D2DB0" w:rsidP="004D2DB0">
      <w:pPr>
        <w:pStyle w:val="Odstavecseseznamem"/>
        <w:spacing w:after="0"/>
        <w:ind w:left="1080"/>
        <w:rPr>
          <w:rFonts w:ascii="Tahoma" w:hAnsi="Tahoma" w:cs="Tahoma"/>
          <w:b/>
          <w:sz w:val="20"/>
          <w:szCs w:val="20"/>
        </w:rPr>
      </w:pPr>
      <w:r w:rsidRPr="00826E81">
        <w:rPr>
          <w:rFonts w:ascii="Tahoma" w:hAnsi="Tahoma" w:cs="Tahoma"/>
          <w:sz w:val="20"/>
          <w:szCs w:val="20"/>
        </w:rPr>
        <w:t>libovolný výběr vokálních skladeb</w:t>
      </w:r>
    </w:p>
    <w:p w14:paraId="327A4275" w14:textId="77777777" w:rsidR="004D2DB0" w:rsidRPr="00826E81" w:rsidRDefault="004D2DB0" w:rsidP="004D2DB0">
      <w:pPr>
        <w:pStyle w:val="Odstavecseseznamem"/>
        <w:numPr>
          <w:ilvl w:val="0"/>
          <w:numId w:val="3"/>
        </w:numPr>
        <w:spacing w:after="0"/>
        <w:rPr>
          <w:rFonts w:ascii="Tahoma" w:hAnsi="Tahoma" w:cs="Tahoma"/>
          <w:b/>
        </w:rPr>
      </w:pPr>
      <w:r w:rsidRPr="00826E81">
        <w:rPr>
          <w:rFonts w:ascii="Tahoma" w:hAnsi="Tahoma" w:cs="Tahoma"/>
          <w:b/>
        </w:rPr>
        <w:t xml:space="preserve">KATEGORIE </w:t>
      </w:r>
      <w:r w:rsidR="000D7074" w:rsidRPr="00826E81">
        <w:rPr>
          <w:rFonts w:ascii="Tahoma" w:hAnsi="Tahoma" w:cs="Tahoma"/>
          <w:b/>
        </w:rPr>
        <w:tab/>
      </w:r>
      <w:r w:rsidR="008827BC" w:rsidRPr="00826E81">
        <w:rPr>
          <w:rFonts w:ascii="Tahoma" w:hAnsi="Tahoma" w:cs="Tahoma"/>
          <w:b/>
        </w:rPr>
        <w:t xml:space="preserve">průměrný věk nesmí </w:t>
      </w:r>
      <w:proofErr w:type="gramStart"/>
      <w:r w:rsidR="008827BC" w:rsidRPr="00826E81">
        <w:rPr>
          <w:rFonts w:ascii="Tahoma" w:hAnsi="Tahoma" w:cs="Tahoma"/>
          <w:b/>
        </w:rPr>
        <w:t xml:space="preserve">přesáhnout </w:t>
      </w:r>
      <w:r w:rsidR="00A80ED4">
        <w:rPr>
          <w:rFonts w:ascii="Tahoma" w:hAnsi="Tahoma" w:cs="Tahoma"/>
          <w:b/>
        </w:rPr>
        <w:t xml:space="preserve"> </w:t>
      </w:r>
      <w:r w:rsidR="008827BC" w:rsidRPr="00826E81">
        <w:rPr>
          <w:rFonts w:ascii="Tahoma" w:hAnsi="Tahoma" w:cs="Tahoma"/>
          <w:b/>
        </w:rPr>
        <w:t>20</w:t>
      </w:r>
      <w:proofErr w:type="gramEnd"/>
      <w:r w:rsidR="00C7775D">
        <w:rPr>
          <w:rFonts w:ascii="Tahoma" w:hAnsi="Tahoma" w:cs="Tahoma"/>
          <w:b/>
        </w:rPr>
        <w:t xml:space="preserve"> let  </w:t>
      </w:r>
    </w:p>
    <w:p w14:paraId="175455C1" w14:textId="77777777" w:rsidR="004D2DB0" w:rsidRPr="00826E81" w:rsidRDefault="004D2DB0" w:rsidP="004D2DB0">
      <w:pPr>
        <w:pStyle w:val="Odstavecseseznamem"/>
        <w:spacing w:after="0"/>
        <w:ind w:left="1080"/>
        <w:rPr>
          <w:rFonts w:ascii="Tahoma" w:hAnsi="Tahoma" w:cs="Tahoma"/>
          <w:b/>
          <w:sz w:val="20"/>
          <w:szCs w:val="20"/>
        </w:rPr>
      </w:pPr>
      <w:r w:rsidRPr="00826E81">
        <w:rPr>
          <w:rFonts w:ascii="Tahoma" w:hAnsi="Tahoma" w:cs="Tahoma"/>
          <w:sz w:val="20"/>
          <w:szCs w:val="20"/>
        </w:rPr>
        <w:t>libovolný výběr vokálních skladeb</w:t>
      </w:r>
    </w:p>
    <w:p w14:paraId="196A7906" w14:textId="77777777" w:rsidR="004D2DB0" w:rsidRPr="00826E81" w:rsidRDefault="008827BC" w:rsidP="004D2DB0">
      <w:pPr>
        <w:pStyle w:val="Odstavecseseznamem"/>
        <w:numPr>
          <w:ilvl w:val="0"/>
          <w:numId w:val="3"/>
        </w:numPr>
        <w:spacing w:after="0"/>
        <w:rPr>
          <w:rFonts w:ascii="Tahoma" w:hAnsi="Tahoma" w:cs="Tahoma"/>
          <w:b/>
        </w:rPr>
      </w:pPr>
      <w:r w:rsidRPr="00826E81">
        <w:rPr>
          <w:rFonts w:ascii="Tahoma" w:hAnsi="Tahoma" w:cs="Tahoma"/>
          <w:b/>
        </w:rPr>
        <w:t>KATEGORIE</w:t>
      </w:r>
      <w:r w:rsidR="000D7074" w:rsidRPr="00826E81">
        <w:rPr>
          <w:rFonts w:ascii="Tahoma" w:hAnsi="Tahoma" w:cs="Tahoma"/>
          <w:b/>
        </w:rPr>
        <w:tab/>
      </w:r>
      <w:r w:rsidRPr="00826E81">
        <w:rPr>
          <w:rFonts w:ascii="Tahoma" w:hAnsi="Tahoma" w:cs="Tahoma"/>
          <w:b/>
        </w:rPr>
        <w:t xml:space="preserve">průměrný věk nesmí </w:t>
      </w:r>
      <w:proofErr w:type="gramStart"/>
      <w:r w:rsidRPr="00826E81">
        <w:rPr>
          <w:rFonts w:ascii="Tahoma" w:hAnsi="Tahoma" w:cs="Tahoma"/>
          <w:b/>
        </w:rPr>
        <w:t>přesáhnout  2</w:t>
      </w:r>
      <w:r w:rsidR="003D7A10" w:rsidRPr="00826E81">
        <w:rPr>
          <w:rFonts w:ascii="Tahoma" w:hAnsi="Tahoma" w:cs="Tahoma"/>
          <w:b/>
        </w:rPr>
        <w:t>5</w:t>
      </w:r>
      <w:proofErr w:type="gramEnd"/>
      <w:r w:rsidR="004D2DB0" w:rsidRPr="00826E81">
        <w:rPr>
          <w:rFonts w:ascii="Tahoma" w:hAnsi="Tahoma" w:cs="Tahoma"/>
          <w:b/>
        </w:rPr>
        <w:t xml:space="preserve"> let   </w:t>
      </w:r>
    </w:p>
    <w:p w14:paraId="24B19F97" w14:textId="77777777" w:rsidR="004D2DB0" w:rsidRPr="00826E81" w:rsidRDefault="004D2DB0" w:rsidP="004D2DB0">
      <w:pPr>
        <w:pStyle w:val="Odstavecseseznamem"/>
        <w:spacing w:after="0"/>
        <w:ind w:left="1080"/>
        <w:rPr>
          <w:rFonts w:ascii="Tahoma" w:hAnsi="Tahoma" w:cs="Tahoma"/>
          <w:b/>
          <w:sz w:val="20"/>
          <w:szCs w:val="20"/>
        </w:rPr>
      </w:pPr>
      <w:r w:rsidRPr="00826E81">
        <w:rPr>
          <w:rFonts w:ascii="Tahoma" w:hAnsi="Tahoma" w:cs="Tahoma"/>
          <w:sz w:val="20"/>
          <w:szCs w:val="20"/>
        </w:rPr>
        <w:t>libovolný výběr vokálních skladeb</w:t>
      </w:r>
    </w:p>
    <w:p w14:paraId="4D44377A" w14:textId="77777777" w:rsidR="004D2DB0" w:rsidRPr="000D7074" w:rsidRDefault="004D2DB0" w:rsidP="004D2DB0">
      <w:pPr>
        <w:spacing w:after="0"/>
        <w:rPr>
          <w:rFonts w:ascii="Tahoma" w:hAnsi="Tahoma" w:cs="Tahoma"/>
        </w:rPr>
      </w:pPr>
    </w:p>
    <w:p w14:paraId="4D111212" w14:textId="77777777" w:rsidR="00C7775D" w:rsidRDefault="00C7775D" w:rsidP="004D2DB0">
      <w:pPr>
        <w:spacing w:after="0"/>
        <w:rPr>
          <w:rFonts w:ascii="Tahoma" w:hAnsi="Tahoma" w:cs="Tahoma"/>
          <w:sz w:val="20"/>
          <w:szCs w:val="20"/>
        </w:rPr>
      </w:pPr>
    </w:p>
    <w:p w14:paraId="22EF12B5" w14:textId="77777777" w:rsidR="00C7775D" w:rsidRDefault="00C7775D" w:rsidP="004D2DB0">
      <w:pPr>
        <w:spacing w:after="0"/>
        <w:rPr>
          <w:rFonts w:ascii="Tahoma" w:hAnsi="Tahoma" w:cs="Tahoma"/>
          <w:sz w:val="20"/>
          <w:szCs w:val="20"/>
        </w:rPr>
      </w:pPr>
    </w:p>
    <w:p w14:paraId="48AD7F3F" w14:textId="77777777" w:rsidR="00C7775D" w:rsidRDefault="0054639E" w:rsidP="004D2DB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cs-CZ"/>
        </w:rPr>
        <w:drawing>
          <wp:anchor distT="0" distB="0" distL="114300" distR="114300" simplePos="0" relativeHeight="251663360" behindDoc="1" locked="0" layoutInCell="1" allowOverlap="1" wp14:anchorId="6655D67C" wp14:editId="061233C8">
            <wp:simplePos x="0" y="0"/>
            <wp:positionH relativeFrom="column">
              <wp:posOffset>2353764</wp:posOffset>
            </wp:positionH>
            <wp:positionV relativeFrom="paragraph">
              <wp:posOffset>137614</wp:posOffset>
            </wp:positionV>
            <wp:extent cx="800100" cy="800100"/>
            <wp:effectExtent l="0" t="0" r="12700" b="12700"/>
            <wp:wrapNone/>
            <wp:docPr id="2" name="Obrázek 2" descr="../Desktop/L°paMusica_CI_logo_modra_CZ_vertik_big%20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L°paMusica_CI_logo_modra_CZ_vertik_big%20k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77764" w14:textId="77777777" w:rsidR="00A41204" w:rsidRDefault="0054639E" w:rsidP="004D2DB0">
      <w:pPr>
        <w:spacing w:after="0"/>
        <w:rPr>
          <w:rFonts w:ascii="Tahoma" w:hAnsi="Tahoma" w:cs="Tahoma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5168" behindDoc="0" locked="0" layoutInCell="1" allowOverlap="1" wp14:anchorId="7A1F46AF" wp14:editId="1CE7AEF9">
            <wp:simplePos x="0" y="0"/>
            <wp:positionH relativeFrom="column">
              <wp:posOffset>3382010</wp:posOffset>
            </wp:positionH>
            <wp:positionV relativeFrom="paragraph">
              <wp:posOffset>91440</wp:posOffset>
            </wp:positionV>
            <wp:extent cx="1080770" cy="548640"/>
            <wp:effectExtent l="0" t="0" r="11430" b="10160"/>
            <wp:wrapNone/>
            <wp:docPr id="8" name="obrázek 8" descr="http://www.font.cz/res/data/086/010711_05_072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ont.cz/res/data/086/010711_05_072219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B99"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0359463E" wp14:editId="12E8700C">
            <wp:simplePos x="0" y="0"/>
            <wp:positionH relativeFrom="column">
              <wp:posOffset>1437731</wp:posOffset>
            </wp:positionH>
            <wp:positionV relativeFrom="paragraph">
              <wp:posOffset>92075</wp:posOffset>
            </wp:positionV>
            <wp:extent cx="552450" cy="572770"/>
            <wp:effectExtent l="0" t="0" r="6350" b="11430"/>
            <wp:wrapNone/>
            <wp:docPr id="10" name="obrázek 10" descr="Logo bez po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bez popis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C1990" w14:textId="77777777" w:rsidR="00A41204" w:rsidRDefault="00A41204" w:rsidP="004D2DB0">
      <w:pPr>
        <w:spacing w:after="0"/>
        <w:rPr>
          <w:rFonts w:ascii="Tahoma" w:hAnsi="Tahoma" w:cs="Tahoma"/>
          <w:sz w:val="20"/>
          <w:szCs w:val="20"/>
        </w:rPr>
      </w:pPr>
    </w:p>
    <w:p w14:paraId="275D61CF" w14:textId="77777777" w:rsidR="00DD6889" w:rsidRDefault="00DD6889" w:rsidP="004D2DB0">
      <w:pPr>
        <w:spacing w:after="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447E1A64" w14:textId="77777777" w:rsidR="00A41204" w:rsidRDefault="00A41204" w:rsidP="004D2DB0">
      <w:pPr>
        <w:spacing w:after="0"/>
        <w:rPr>
          <w:rFonts w:ascii="Tahoma" w:hAnsi="Tahoma" w:cs="Tahoma"/>
          <w:sz w:val="20"/>
          <w:szCs w:val="20"/>
        </w:rPr>
      </w:pPr>
    </w:p>
    <w:p w14:paraId="34C74027" w14:textId="77777777" w:rsidR="00C7775D" w:rsidRDefault="00C7775D" w:rsidP="004D2DB0">
      <w:pPr>
        <w:spacing w:after="0"/>
        <w:rPr>
          <w:rFonts w:ascii="Tahoma" w:hAnsi="Tahoma" w:cs="Tahoma"/>
          <w:sz w:val="20"/>
          <w:szCs w:val="20"/>
        </w:rPr>
      </w:pPr>
    </w:p>
    <w:p w14:paraId="5AF4D921" w14:textId="77777777" w:rsidR="00C7775D" w:rsidRDefault="00C7775D" w:rsidP="004D2DB0">
      <w:pPr>
        <w:spacing w:after="0"/>
        <w:rPr>
          <w:rFonts w:ascii="Tahoma" w:hAnsi="Tahoma" w:cs="Tahoma"/>
          <w:sz w:val="20"/>
          <w:szCs w:val="20"/>
        </w:rPr>
      </w:pPr>
    </w:p>
    <w:p w14:paraId="7E3AB355" w14:textId="77777777" w:rsidR="00C7775D" w:rsidRDefault="00C7775D" w:rsidP="004D2DB0">
      <w:pPr>
        <w:spacing w:after="0"/>
        <w:rPr>
          <w:rFonts w:ascii="Tahoma" w:hAnsi="Tahoma" w:cs="Tahoma"/>
          <w:sz w:val="20"/>
          <w:szCs w:val="20"/>
        </w:rPr>
      </w:pPr>
    </w:p>
    <w:p w14:paraId="2CFEB6BF" w14:textId="77777777" w:rsidR="00C7775D" w:rsidRDefault="00C7775D" w:rsidP="004D2DB0">
      <w:pPr>
        <w:spacing w:after="0"/>
        <w:rPr>
          <w:rFonts w:ascii="Tahoma" w:hAnsi="Tahoma" w:cs="Tahoma"/>
          <w:sz w:val="20"/>
          <w:szCs w:val="20"/>
        </w:rPr>
      </w:pPr>
    </w:p>
    <w:p w14:paraId="42B58265" w14:textId="77777777" w:rsidR="004D2DB0" w:rsidRPr="00826E81" w:rsidRDefault="004D2DB0" w:rsidP="004D2DB0">
      <w:pPr>
        <w:spacing w:after="0"/>
        <w:rPr>
          <w:rFonts w:ascii="Tahoma" w:hAnsi="Tahoma" w:cs="Tahoma"/>
          <w:sz w:val="20"/>
          <w:szCs w:val="20"/>
        </w:rPr>
      </w:pPr>
      <w:r w:rsidRPr="00826E81">
        <w:rPr>
          <w:rFonts w:ascii="Tahoma" w:hAnsi="Tahoma" w:cs="Tahoma"/>
          <w:sz w:val="20"/>
          <w:szCs w:val="20"/>
        </w:rPr>
        <w:t>Zdvojování hlasů není přípustné. Instrumentální doprovod se nezapočítává do počtu členů.</w:t>
      </w:r>
    </w:p>
    <w:p w14:paraId="485841B2" w14:textId="77777777" w:rsidR="00A41204" w:rsidRDefault="004D2DB0" w:rsidP="004D2DB0">
      <w:pPr>
        <w:spacing w:after="0"/>
        <w:rPr>
          <w:rFonts w:ascii="Tahoma" w:hAnsi="Tahoma" w:cs="Tahoma"/>
          <w:sz w:val="20"/>
          <w:szCs w:val="20"/>
        </w:rPr>
      </w:pPr>
      <w:r w:rsidRPr="00826E81">
        <w:rPr>
          <w:rFonts w:ascii="Tahoma" w:hAnsi="Tahoma" w:cs="Tahoma"/>
          <w:sz w:val="20"/>
          <w:szCs w:val="20"/>
        </w:rPr>
        <w:t>Podmínkou je přednes repertoáru zpaměti ve všech kategoriích.</w:t>
      </w:r>
    </w:p>
    <w:p w14:paraId="7CDD1DCE" w14:textId="77777777" w:rsidR="004D2DB0" w:rsidRPr="00826E81" w:rsidRDefault="00A41204" w:rsidP="004D2DB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Není přípustný doprovod </w:t>
      </w:r>
      <w:r w:rsidR="008827BC" w:rsidRPr="00826E81">
        <w:rPr>
          <w:rFonts w:ascii="Tahoma" w:hAnsi="Tahoma" w:cs="Tahoma"/>
          <w:sz w:val="20"/>
          <w:szCs w:val="20"/>
        </w:rPr>
        <w:t xml:space="preserve">elektronických hudebních nástrojů a </w:t>
      </w:r>
      <w:r w:rsidR="00A80ED4">
        <w:rPr>
          <w:rFonts w:ascii="Tahoma" w:hAnsi="Tahoma" w:cs="Tahoma"/>
          <w:sz w:val="20"/>
          <w:szCs w:val="20"/>
        </w:rPr>
        <w:t>z</w:t>
      </w:r>
      <w:r w:rsidR="008827BC" w:rsidRPr="00826E81">
        <w:rPr>
          <w:rFonts w:ascii="Tahoma" w:hAnsi="Tahoma" w:cs="Tahoma"/>
          <w:sz w:val="20"/>
          <w:szCs w:val="20"/>
        </w:rPr>
        <w:t> hudebních nosičů. Podmínkou je přednes repertoáru zpaměti ve všech kategoriích.</w:t>
      </w:r>
    </w:p>
    <w:p w14:paraId="49CD675D" w14:textId="77777777" w:rsidR="004D2DB0" w:rsidRPr="000D7074" w:rsidRDefault="004D2DB0" w:rsidP="00DD6889">
      <w:pPr>
        <w:spacing w:after="0"/>
        <w:rPr>
          <w:rFonts w:ascii="Tahoma" w:hAnsi="Tahoma" w:cs="Tahoma"/>
        </w:rPr>
      </w:pPr>
      <w:r w:rsidRPr="000D7074">
        <w:rPr>
          <w:rFonts w:ascii="Tahoma" w:hAnsi="Tahoma" w:cs="Tahoma"/>
        </w:rPr>
        <w:t xml:space="preserve">            </w:t>
      </w:r>
    </w:p>
    <w:p w14:paraId="68033A9E" w14:textId="77777777" w:rsidR="004D2DB0" w:rsidRPr="00A41204" w:rsidRDefault="004D2DB0" w:rsidP="004D2DB0">
      <w:pPr>
        <w:spacing w:after="0"/>
        <w:rPr>
          <w:rFonts w:ascii="Tahoma" w:hAnsi="Tahoma" w:cs="Tahoma"/>
          <w:b/>
          <w:sz w:val="24"/>
          <w:szCs w:val="24"/>
        </w:rPr>
      </w:pPr>
      <w:r w:rsidRPr="00A41204">
        <w:rPr>
          <w:rFonts w:ascii="Tahoma" w:hAnsi="Tahoma" w:cs="Tahoma"/>
          <w:b/>
          <w:sz w:val="24"/>
          <w:szCs w:val="24"/>
        </w:rPr>
        <w:t>Důležitá upozornění</w:t>
      </w:r>
    </w:p>
    <w:p w14:paraId="5EECA573" w14:textId="77777777" w:rsidR="004D2DB0" w:rsidRPr="00A41204" w:rsidRDefault="004D2DB0" w:rsidP="004D2DB0">
      <w:pPr>
        <w:spacing w:after="0"/>
        <w:rPr>
          <w:rFonts w:ascii="Tahoma" w:hAnsi="Tahoma" w:cs="Tahoma"/>
          <w:sz w:val="20"/>
          <w:szCs w:val="20"/>
        </w:rPr>
      </w:pPr>
      <w:r w:rsidRPr="00A41204">
        <w:rPr>
          <w:rFonts w:ascii="Tahoma" w:hAnsi="Tahoma" w:cs="Tahoma"/>
          <w:sz w:val="20"/>
          <w:szCs w:val="20"/>
        </w:rPr>
        <w:t>Soutěžit se bude v abecedním pořadí /A - Ž/, při druhém kole v pořadí /Ž – A/.</w:t>
      </w:r>
    </w:p>
    <w:p w14:paraId="379415C1" w14:textId="77777777" w:rsidR="004D2DB0" w:rsidRPr="00A41204" w:rsidRDefault="004D2DB0" w:rsidP="004D2DB0">
      <w:pPr>
        <w:spacing w:after="0"/>
        <w:rPr>
          <w:rFonts w:ascii="Tahoma" w:hAnsi="Tahoma" w:cs="Tahoma"/>
          <w:sz w:val="20"/>
          <w:szCs w:val="20"/>
        </w:rPr>
      </w:pPr>
      <w:r w:rsidRPr="00A41204">
        <w:rPr>
          <w:rFonts w:ascii="Tahoma" w:hAnsi="Tahoma" w:cs="Tahoma"/>
          <w:sz w:val="20"/>
          <w:szCs w:val="20"/>
        </w:rPr>
        <w:t>Prezence účastníků bude probíhat hodinu před soutěžním vystoupením dle časového rozpisu ve vestibulu školy. Každý účastník je povinen se jí zúčastnit. U prezence budou každému soutěžícímu poskytnuty podrobnější informace.</w:t>
      </w:r>
    </w:p>
    <w:p w14:paraId="471352F2" w14:textId="77777777" w:rsidR="004D2DB0" w:rsidRPr="00A41204" w:rsidRDefault="004D2DB0" w:rsidP="004D2DB0">
      <w:pPr>
        <w:spacing w:after="0"/>
        <w:rPr>
          <w:rFonts w:ascii="Tahoma" w:hAnsi="Tahoma" w:cs="Tahoma"/>
          <w:sz w:val="20"/>
          <w:szCs w:val="20"/>
        </w:rPr>
      </w:pPr>
      <w:r w:rsidRPr="00A41204">
        <w:rPr>
          <w:rFonts w:ascii="Tahoma" w:hAnsi="Tahoma" w:cs="Tahoma"/>
          <w:sz w:val="20"/>
          <w:szCs w:val="20"/>
        </w:rPr>
        <w:t>Změny v programu jsou možné, pouze však jedna v každém kole. Není možné zpívat stejnou píseň v obou kolech. Tyto změny, prosím, nahlaste u prezence.</w:t>
      </w:r>
    </w:p>
    <w:p w14:paraId="4B61F2D8" w14:textId="77777777" w:rsidR="004D2DB0" w:rsidRPr="00A41204" w:rsidRDefault="004D2DB0" w:rsidP="004D2DB0">
      <w:pPr>
        <w:spacing w:after="0"/>
        <w:rPr>
          <w:rFonts w:ascii="Tahoma" w:hAnsi="Tahoma" w:cs="Tahoma"/>
          <w:sz w:val="20"/>
          <w:szCs w:val="20"/>
        </w:rPr>
      </w:pPr>
      <w:r w:rsidRPr="00A41204">
        <w:rPr>
          <w:rFonts w:ascii="Tahoma" w:hAnsi="Tahoma" w:cs="Tahoma"/>
          <w:sz w:val="20"/>
          <w:szCs w:val="20"/>
        </w:rPr>
        <w:t xml:space="preserve">Rozezpívání soutěžících je možné v přidělených třídách dle přehledného seznamu vyvěšeného v den soutěže ve vestibulu školy. Žádáme všechny soutěžící a jejich doprovod, aby si nenechávali cenné věci ve třídách. </w:t>
      </w:r>
    </w:p>
    <w:p w14:paraId="07AE15A6" w14:textId="77777777" w:rsidR="000D7074" w:rsidRDefault="004D2DB0">
      <w:pPr>
        <w:spacing w:after="0"/>
        <w:rPr>
          <w:rFonts w:ascii="Tahoma" w:hAnsi="Tahoma" w:cs="Tahoma"/>
          <w:sz w:val="20"/>
          <w:szCs w:val="20"/>
        </w:rPr>
      </w:pPr>
      <w:r w:rsidRPr="00A41204">
        <w:rPr>
          <w:rFonts w:ascii="Tahoma" w:hAnsi="Tahoma" w:cs="Tahoma"/>
          <w:b/>
          <w:sz w:val="20"/>
          <w:szCs w:val="20"/>
        </w:rPr>
        <w:t xml:space="preserve">Pozor! </w:t>
      </w:r>
      <w:r w:rsidR="00A41204">
        <w:rPr>
          <w:rFonts w:ascii="Tahoma" w:hAnsi="Tahoma" w:cs="Tahoma"/>
          <w:b/>
          <w:sz w:val="20"/>
          <w:szCs w:val="20"/>
        </w:rPr>
        <w:t>Za bezpečnost žáků odpovídá vysí</w:t>
      </w:r>
      <w:r w:rsidRPr="00A41204">
        <w:rPr>
          <w:rFonts w:ascii="Tahoma" w:hAnsi="Tahoma" w:cs="Tahoma"/>
          <w:b/>
          <w:sz w:val="20"/>
          <w:szCs w:val="20"/>
        </w:rPr>
        <w:t>lající škola nebo organizace</w:t>
      </w:r>
      <w:r w:rsidRPr="00A41204">
        <w:rPr>
          <w:rFonts w:ascii="Tahoma" w:hAnsi="Tahoma" w:cs="Tahoma"/>
          <w:sz w:val="20"/>
          <w:szCs w:val="20"/>
        </w:rPr>
        <w:t>.</w:t>
      </w:r>
    </w:p>
    <w:p w14:paraId="3C81383A" w14:textId="77777777" w:rsidR="00DD6889" w:rsidRDefault="00DD6889">
      <w:pPr>
        <w:spacing w:after="0"/>
        <w:rPr>
          <w:rFonts w:ascii="Tahoma" w:hAnsi="Tahoma" w:cs="Tahoma"/>
          <w:sz w:val="20"/>
          <w:szCs w:val="20"/>
        </w:rPr>
      </w:pPr>
    </w:p>
    <w:p w14:paraId="4456E861" w14:textId="77777777" w:rsidR="00DD6889" w:rsidRDefault="00DD6889">
      <w:pPr>
        <w:spacing w:after="0"/>
        <w:rPr>
          <w:rFonts w:ascii="Tahoma" w:hAnsi="Tahoma" w:cs="Tahoma"/>
          <w:sz w:val="20"/>
          <w:szCs w:val="20"/>
        </w:rPr>
      </w:pPr>
    </w:p>
    <w:p w14:paraId="551DACE0" w14:textId="77777777" w:rsidR="00C7775D" w:rsidRPr="00C7775D" w:rsidRDefault="00C7775D">
      <w:pPr>
        <w:spacing w:after="0"/>
        <w:rPr>
          <w:rFonts w:ascii="Tahoma" w:hAnsi="Tahoma" w:cs="Tahoma"/>
          <w:sz w:val="14"/>
          <w:szCs w:val="20"/>
        </w:rPr>
      </w:pPr>
    </w:p>
    <w:p w14:paraId="6E7DECD5" w14:textId="77777777" w:rsidR="00DD6889" w:rsidRPr="00A41204" w:rsidRDefault="0054639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0C5BFABA" wp14:editId="3FAE77A1">
            <wp:simplePos x="0" y="0"/>
            <wp:positionH relativeFrom="column">
              <wp:posOffset>3380105</wp:posOffset>
            </wp:positionH>
            <wp:positionV relativeFrom="paragraph">
              <wp:posOffset>4543425</wp:posOffset>
            </wp:positionV>
            <wp:extent cx="1080770" cy="548640"/>
            <wp:effectExtent l="0" t="0" r="11430" b="10160"/>
            <wp:wrapNone/>
            <wp:docPr id="11" name="obrázek 11" descr="http://www.font.cz/res/data/086/010711_05_072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ont.cz/res/data/086/010711_05_072219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 wp14:anchorId="2A532150" wp14:editId="5231C969">
            <wp:simplePos x="0" y="0"/>
            <wp:positionH relativeFrom="column">
              <wp:posOffset>2353854</wp:posOffset>
            </wp:positionH>
            <wp:positionV relativeFrom="paragraph">
              <wp:posOffset>4377055</wp:posOffset>
            </wp:positionV>
            <wp:extent cx="800100" cy="800100"/>
            <wp:effectExtent l="0" t="0" r="12700" b="12700"/>
            <wp:wrapNone/>
            <wp:docPr id="1" name="Obrázek 1" descr="../Desktop/L°paMusica_CI_logo_modra_CZ_vertik_big%20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L°paMusica_CI_logo_modra_CZ_vertik_big%20k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 wp14:anchorId="5B08A8B2" wp14:editId="763C8F8D">
            <wp:simplePos x="0" y="0"/>
            <wp:positionH relativeFrom="column">
              <wp:posOffset>1435100</wp:posOffset>
            </wp:positionH>
            <wp:positionV relativeFrom="paragraph">
              <wp:posOffset>4519295</wp:posOffset>
            </wp:positionV>
            <wp:extent cx="552450" cy="572770"/>
            <wp:effectExtent l="0" t="0" r="6350" b="11430"/>
            <wp:wrapNone/>
            <wp:docPr id="13" name="obrázek 13" descr="Logo bez po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bez popis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6889" w:rsidRPr="00A41204" w:rsidSect="006535D2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B072C" w14:textId="77777777" w:rsidR="00E654D2" w:rsidRDefault="00E654D2" w:rsidP="00167C14">
      <w:pPr>
        <w:spacing w:after="0" w:line="240" w:lineRule="auto"/>
      </w:pPr>
      <w:r>
        <w:separator/>
      </w:r>
    </w:p>
  </w:endnote>
  <w:endnote w:type="continuationSeparator" w:id="0">
    <w:p w14:paraId="136A0ADE" w14:textId="77777777" w:rsidR="00E654D2" w:rsidRDefault="00E654D2" w:rsidP="0016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85FE8" w14:textId="77777777" w:rsidR="006535D2" w:rsidRPr="002D298C" w:rsidRDefault="006535D2" w:rsidP="006535D2">
    <w:pPr>
      <w:pStyle w:val="Zpat"/>
      <w:jc w:val="center"/>
      <w:rPr>
        <w:rFonts w:ascii="GE Inspira" w:hAnsi="GE Inspira"/>
        <w:color w:val="1F497D"/>
        <w:sz w:val="28"/>
        <w:szCs w:val="28"/>
      </w:rPr>
    </w:pPr>
    <w:r w:rsidRPr="002D298C">
      <w:rPr>
        <w:rFonts w:ascii="GE Inspira" w:hAnsi="GE Inspira"/>
        <w:color w:val="1F497D"/>
        <w:sz w:val="28"/>
        <w:szCs w:val="28"/>
      </w:rPr>
      <w:t>www.zuscl.cz</w:t>
    </w:r>
    <w:r w:rsidR="00F91EFA" w:rsidRPr="002D298C">
      <w:rPr>
        <w:rFonts w:ascii="GE Inspira" w:hAnsi="GE Inspira"/>
        <w:color w:val="1F497D"/>
        <w:sz w:val="28"/>
        <w:szCs w:val="28"/>
      </w:rPr>
      <w:t xml:space="preserve">, </w:t>
    </w:r>
    <w:proofErr w:type="spellStart"/>
    <w:r w:rsidR="00F91EFA" w:rsidRPr="002D298C">
      <w:rPr>
        <w:rFonts w:ascii="GE Inspira" w:hAnsi="GE Inspira"/>
        <w:color w:val="1F497D"/>
        <w:sz w:val="28"/>
        <w:szCs w:val="28"/>
      </w:rPr>
      <w:t>Facebook</w:t>
    </w:r>
    <w:proofErr w:type="spellEnd"/>
    <w:r w:rsidR="00F91EFA" w:rsidRPr="002D298C">
      <w:rPr>
        <w:rFonts w:ascii="GE Inspira" w:hAnsi="GE Inspira"/>
        <w:color w:val="1F497D"/>
        <w:sz w:val="28"/>
        <w:szCs w:val="28"/>
      </w:rPr>
      <w:t>: ZUŠ Česká Lípa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4AAE7" w14:textId="77777777" w:rsidR="00E654D2" w:rsidRDefault="00E654D2" w:rsidP="00167C14">
      <w:pPr>
        <w:spacing w:after="0" w:line="240" w:lineRule="auto"/>
      </w:pPr>
      <w:r>
        <w:separator/>
      </w:r>
    </w:p>
  </w:footnote>
  <w:footnote w:type="continuationSeparator" w:id="0">
    <w:p w14:paraId="380C1DDD" w14:textId="77777777" w:rsidR="00E654D2" w:rsidRDefault="00E654D2" w:rsidP="00167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</w:lvl>
  </w:abstractNum>
  <w:abstractNum w:abstractNumId="1">
    <w:nsid w:val="0FAB4A3E"/>
    <w:multiLevelType w:val="hybridMultilevel"/>
    <w:tmpl w:val="D7768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04272"/>
    <w:multiLevelType w:val="hybridMultilevel"/>
    <w:tmpl w:val="0DD2898A"/>
    <w:lvl w:ilvl="0" w:tplc="DC204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14"/>
    <w:rsid w:val="0003070A"/>
    <w:rsid w:val="00065241"/>
    <w:rsid w:val="000707A2"/>
    <w:rsid w:val="000A5336"/>
    <w:rsid w:val="000D7074"/>
    <w:rsid w:val="000E0077"/>
    <w:rsid w:val="000E1601"/>
    <w:rsid w:val="000F04EE"/>
    <w:rsid w:val="0011195F"/>
    <w:rsid w:val="0016292E"/>
    <w:rsid w:val="00167C14"/>
    <w:rsid w:val="0019746D"/>
    <w:rsid w:val="001F2A49"/>
    <w:rsid w:val="001F38A7"/>
    <w:rsid w:val="00210516"/>
    <w:rsid w:val="00210C7F"/>
    <w:rsid w:val="00213312"/>
    <w:rsid w:val="002377B4"/>
    <w:rsid w:val="0025521E"/>
    <w:rsid w:val="002C0F97"/>
    <w:rsid w:val="002C5B07"/>
    <w:rsid w:val="002D1F57"/>
    <w:rsid w:val="002D298C"/>
    <w:rsid w:val="002E211C"/>
    <w:rsid w:val="00336BF1"/>
    <w:rsid w:val="003378A3"/>
    <w:rsid w:val="00347CC5"/>
    <w:rsid w:val="00397512"/>
    <w:rsid w:val="003A5069"/>
    <w:rsid w:val="003B3A75"/>
    <w:rsid w:val="003C423A"/>
    <w:rsid w:val="003D50A2"/>
    <w:rsid w:val="003D77D7"/>
    <w:rsid w:val="003D7A10"/>
    <w:rsid w:val="003E584C"/>
    <w:rsid w:val="003E76B9"/>
    <w:rsid w:val="003F5785"/>
    <w:rsid w:val="00406E3D"/>
    <w:rsid w:val="00424BF5"/>
    <w:rsid w:val="00446B17"/>
    <w:rsid w:val="00472A72"/>
    <w:rsid w:val="00477DA6"/>
    <w:rsid w:val="004C25D6"/>
    <w:rsid w:val="004C712D"/>
    <w:rsid w:val="004D2DB0"/>
    <w:rsid w:val="004F448C"/>
    <w:rsid w:val="00514E68"/>
    <w:rsid w:val="0054639E"/>
    <w:rsid w:val="00586819"/>
    <w:rsid w:val="0058749D"/>
    <w:rsid w:val="00592F5D"/>
    <w:rsid w:val="005A6BF5"/>
    <w:rsid w:val="005B616B"/>
    <w:rsid w:val="005E1D62"/>
    <w:rsid w:val="006535D2"/>
    <w:rsid w:val="006650D0"/>
    <w:rsid w:val="006950B6"/>
    <w:rsid w:val="006A3072"/>
    <w:rsid w:val="006A68A5"/>
    <w:rsid w:val="006C1321"/>
    <w:rsid w:val="006F10BA"/>
    <w:rsid w:val="006F6C15"/>
    <w:rsid w:val="00715B99"/>
    <w:rsid w:val="00757E1E"/>
    <w:rsid w:val="0079139A"/>
    <w:rsid w:val="00796FB1"/>
    <w:rsid w:val="007B3F29"/>
    <w:rsid w:val="007D0B17"/>
    <w:rsid w:val="00806B2B"/>
    <w:rsid w:val="00824BCE"/>
    <w:rsid w:val="00826E81"/>
    <w:rsid w:val="008827BC"/>
    <w:rsid w:val="00887DF1"/>
    <w:rsid w:val="008A35EB"/>
    <w:rsid w:val="008B127E"/>
    <w:rsid w:val="008B5F7B"/>
    <w:rsid w:val="008B63D1"/>
    <w:rsid w:val="008D7BB0"/>
    <w:rsid w:val="009338A8"/>
    <w:rsid w:val="00960BBB"/>
    <w:rsid w:val="009958FE"/>
    <w:rsid w:val="009A2B1F"/>
    <w:rsid w:val="00A41204"/>
    <w:rsid w:val="00A43C6B"/>
    <w:rsid w:val="00A62D14"/>
    <w:rsid w:val="00A725E1"/>
    <w:rsid w:val="00A80ED4"/>
    <w:rsid w:val="00B1469B"/>
    <w:rsid w:val="00B27CB6"/>
    <w:rsid w:val="00B446C9"/>
    <w:rsid w:val="00B822F4"/>
    <w:rsid w:val="00BC02FA"/>
    <w:rsid w:val="00C15A5A"/>
    <w:rsid w:val="00C7234D"/>
    <w:rsid w:val="00C76B25"/>
    <w:rsid w:val="00C7775D"/>
    <w:rsid w:val="00C87185"/>
    <w:rsid w:val="00CC3995"/>
    <w:rsid w:val="00D56EDD"/>
    <w:rsid w:val="00D96BFE"/>
    <w:rsid w:val="00DA09FD"/>
    <w:rsid w:val="00DD6889"/>
    <w:rsid w:val="00DE7A83"/>
    <w:rsid w:val="00E10901"/>
    <w:rsid w:val="00E654D2"/>
    <w:rsid w:val="00E6689B"/>
    <w:rsid w:val="00EF1720"/>
    <w:rsid w:val="00F37936"/>
    <w:rsid w:val="00F42A9C"/>
    <w:rsid w:val="00F67EDA"/>
    <w:rsid w:val="00F91EFA"/>
    <w:rsid w:val="00F92092"/>
    <w:rsid w:val="00FE3A54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691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7C1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67C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7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C14"/>
  </w:style>
  <w:style w:type="paragraph" w:styleId="Zpat">
    <w:name w:val="footer"/>
    <w:basedOn w:val="Normln"/>
    <w:link w:val="ZpatChar"/>
    <w:uiPriority w:val="99"/>
    <w:unhideWhenUsed/>
    <w:rsid w:val="00167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C14"/>
  </w:style>
  <w:style w:type="paragraph" w:styleId="Odstavecseseznamem">
    <w:name w:val="List Paragraph"/>
    <w:basedOn w:val="Normln"/>
    <w:uiPriority w:val="34"/>
    <w:qFormat/>
    <w:rsid w:val="00F42A9C"/>
    <w:pPr>
      <w:ind w:left="720"/>
      <w:contextualSpacing/>
    </w:pPr>
    <w:rPr>
      <w:rFonts w:eastAsia="Times New Roman"/>
      <w:lang w:eastAsia="cs-CZ"/>
    </w:rPr>
  </w:style>
  <w:style w:type="character" w:styleId="Siln">
    <w:name w:val="Strong"/>
    <w:uiPriority w:val="22"/>
    <w:qFormat/>
    <w:rsid w:val="00F42A9C"/>
    <w:rPr>
      <w:b/>
      <w:bCs/>
    </w:rPr>
  </w:style>
  <w:style w:type="character" w:styleId="Hypertextovodkaz">
    <w:name w:val="Hyperlink"/>
    <w:uiPriority w:val="99"/>
    <w:unhideWhenUsed/>
    <w:rsid w:val="00F42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http://www.font.cz/res/data/086/010711_05_072219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49A43-9B22-0549-8475-894E227B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2527</Characters>
  <Application>Microsoft Macintosh Word</Application>
  <DocSecurity>0</DocSecurity>
  <Lines>21</Lines>
  <Paragraphs>5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Links>
    <vt:vector size="12" baseType="variant">
      <vt:variant>
        <vt:i4>3604605</vt:i4>
      </vt:variant>
      <vt:variant>
        <vt:i4>-1</vt:i4>
      </vt:variant>
      <vt:variant>
        <vt:i4>1032</vt:i4>
      </vt:variant>
      <vt:variant>
        <vt:i4>1</vt:i4>
      </vt:variant>
      <vt:variant>
        <vt:lpwstr>http://www.font.cz/res/data/086/010711_05_072219.jpg</vt:lpwstr>
      </vt:variant>
      <vt:variant>
        <vt:lpwstr/>
      </vt:variant>
      <vt:variant>
        <vt:i4>3604605</vt:i4>
      </vt:variant>
      <vt:variant>
        <vt:i4>-1</vt:i4>
      </vt:variant>
      <vt:variant>
        <vt:i4>1035</vt:i4>
      </vt:variant>
      <vt:variant>
        <vt:i4>1</vt:i4>
      </vt:variant>
      <vt:variant>
        <vt:lpwstr>http://www.font.cz/res/data/086/010711_05_072219.jpg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lada.kucerova@lipamusica.cz</cp:lastModifiedBy>
  <cp:revision>2</cp:revision>
  <cp:lastPrinted>2014-09-03T18:04:00Z</cp:lastPrinted>
  <dcterms:created xsi:type="dcterms:W3CDTF">2018-01-30T08:04:00Z</dcterms:created>
  <dcterms:modified xsi:type="dcterms:W3CDTF">2018-01-30T08:04:00Z</dcterms:modified>
</cp:coreProperties>
</file>